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告知书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1.临时建设的建筑物、构筑物和其他设施使用期限一般不超过2年，高度不超过9米，层数不超过3层。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临时建筑物、构筑物使用期限一般不得超过2年;确需延长使用期限的，建设单位或者个人应当在使用期限届满前30日内，向城乡规划主管部门申请办理延期手续</w:t>
      </w:r>
      <w:r>
        <w:rPr>
          <w:rFonts w:hint="eastAsia" w:ascii="仿宋" w:hAnsi="仿宋" w:eastAsia="仿宋" w:cs="仿宋"/>
          <w:sz w:val="28"/>
          <w:szCs w:val="28"/>
          <w:lang w:eastAsia="zh-CN"/>
        </w:rPr>
        <w:t>，</w:t>
      </w:r>
      <w:r>
        <w:rPr>
          <w:rFonts w:hint="eastAsia" w:ascii="仿宋" w:hAnsi="仿宋" w:eastAsia="仿宋" w:cs="仿宋"/>
          <w:sz w:val="28"/>
          <w:szCs w:val="28"/>
        </w:rPr>
        <w:t>经批准可以延期一次，最长期限不得超过</w:t>
      </w:r>
      <w:r>
        <w:rPr>
          <w:rFonts w:hint="eastAsia" w:ascii="仿宋" w:hAnsi="仿宋" w:eastAsia="仿宋" w:cs="仿宋"/>
          <w:sz w:val="28"/>
          <w:szCs w:val="28"/>
          <w:lang w:val="en-US" w:eastAsia="zh-CN"/>
        </w:rPr>
        <w:t>1</w:t>
      </w:r>
      <w:r>
        <w:rPr>
          <w:rFonts w:hint="eastAsia" w:ascii="仿宋" w:hAnsi="仿宋" w:eastAsia="仿宋" w:cs="仿宋"/>
          <w:sz w:val="28"/>
          <w:szCs w:val="28"/>
        </w:rPr>
        <w:t>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临时建设工程的批准使用期限届满</w:t>
      </w:r>
      <w:r>
        <w:rPr>
          <w:rFonts w:hint="eastAsia" w:ascii="仿宋" w:hAnsi="仿宋" w:eastAsia="仿宋" w:cs="仿宋"/>
          <w:color w:val="auto"/>
          <w:sz w:val="28"/>
          <w:szCs w:val="28"/>
          <w:lang w:val="en-US" w:eastAsia="zh-CN"/>
        </w:rPr>
        <w:t>前30日内</w:t>
      </w:r>
      <w:r>
        <w:rPr>
          <w:rFonts w:hint="eastAsia" w:ascii="仿宋" w:hAnsi="仿宋" w:eastAsia="仿宋" w:cs="仿宋"/>
          <w:color w:val="auto"/>
          <w:sz w:val="28"/>
          <w:szCs w:val="28"/>
        </w:rPr>
        <w:t>，临时建设单位或个人应当无条件自行拆除，并负责清理建筑废弃物及</w:t>
      </w:r>
      <w:r>
        <w:rPr>
          <w:rFonts w:hint="eastAsia" w:ascii="仿宋" w:hAnsi="仿宋" w:eastAsia="仿宋" w:cs="仿宋"/>
          <w:color w:val="auto"/>
          <w:sz w:val="28"/>
          <w:szCs w:val="28"/>
          <w:lang w:val="en-US" w:eastAsia="zh-CN"/>
        </w:rPr>
        <w:t>恢复场地原有状况，</w:t>
      </w:r>
      <w:r>
        <w:rPr>
          <w:rFonts w:hint="eastAsia" w:ascii="仿宋" w:hAnsi="仿宋" w:eastAsia="仿宋" w:cs="仿宋"/>
          <w:sz w:val="28"/>
          <w:szCs w:val="28"/>
        </w:rPr>
        <w:t>因施工需要的临时建设，应当在建设工程用地范围内全部建设工程申请规划核实之前拆除</w:t>
      </w:r>
      <w:r>
        <w:rPr>
          <w:rFonts w:hint="eastAsia" w:ascii="仿宋" w:hAnsi="仿宋" w:eastAsia="仿宋" w:cs="仿宋"/>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临时建设应当在批准使用期限届满前自行拆除;逾期不拆除的，由</w:t>
      </w:r>
      <w:r>
        <w:rPr>
          <w:rFonts w:hint="eastAsia" w:ascii="仿宋" w:hAnsi="仿宋" w:eastAsia="仿宋" w:cs="仿宋"/>
          <w:sz w:val="28"/>
          <w:szCs w:val="28"/>
          <w:lang w:val="en-US" w:eastAsia="zh-CN"/>
        </w:rPr>
        <w:t>区</w:t>
      </w:r>
      <w:r>
        <w:rPr>
          <w:rFonts w:hint="eastAsia" w:ascii="仿宋" w:hAnsi="仿宋" w:eastAsia="仿宋" w:cs="仿宋"/>
          <w:sz w:val="28"/>
          <w:szCs w:val="28"/>
        </w:rPr>
        <w:t>人民政府组织或者责成有关部门拆除，拆除费用由临时建设的单位或者个人承担。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32"/>
          <w:szCs w:val="32"/>
        </w:rPr>
      </w:pPr>
      <w:r>
        <w:rPr>
          <w:rFonts w:hint="eastAsia" w:ascii="仿宋" w:hAnsi="仿宋" w:eastAsia="仿宋" w:cs="仿宋"/>
          <w:sz w:val="28"/>
          <w:szCs w:val="28"/>
          <w:lang w:val="en-US" w:eastAsia="zh-CN"/>
        </w:rPr>
        <w:t>5</w:t>
      </w:r>
      <w:bookmarkStart w:id="0" w:name="_GoBack"/>
      <w:bookmarkEnd w:id="0"/>
      <w:r>
        <w:rPr>
          <w:rFonts w:hint="eastAsia" w:ascii="仿宋" w:hAnsi="仿宋" w:eastAsia="仿宋" w:cs="仿宋"/>
          <w:sz w:val="28"/>
          <w:szCs w:val="28"/>
          <w:lang w:val="en-US" w:eastAsia="zh-CN"/>
        </w:rPr>
        <w:t>.</w:t>
      </w:r>
      <w:r>
        <w:rPr>
          <w:rFonts w:hint="eastAsia" w:ascii="仿宋" w:hAnsi="仿宋" w:eastAsia="仿宋" w:cs="仿宋"/>
          <w:sz w:val="28"/>
          <w:szCs w:val="28"/>
        </w:rPr>
        <w:t>未经批准和未按照批准内容进行临时建设的、期限届满逾期不拆除的，由综合行政执法部门依法查处。临时建设申请材料作假的，临时建设审批部门依法将临时建设的单位或者个人不诚信信息纳入信用信息系统，并向社会公布；有不按要求建设造成重大影响、拒不拆除等严重情节的，综合行政执法部门依法将临时建设的单位或者个人不诚信信息纳入信用信息系统，并向社会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签收单位负责人：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签收单位（盖章）：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28"/>
          <w:szCs w:val="28"/>
          <w:lang w:val="en-US" w:eastAsia="zh-CN"/>
        </w:rPr>
        <w:t xml:space="preserve">                 签收日期：</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仿宋" w:hAnsi="仿宋" w:eastAsia="仿宋"/>
          <w:b/>
          <w:bCs/>
          <w:sz w:val="52"/>
          <w:szCs w:val="52"/>
        </w:rPr>
      </w:pPr>
      <w:r>
        <w:rPr>
          <w:rFonts w:hint="eastAsia" w:ascii="仿宋" w:hAnsi="仿宋" w:eastAsia="仿宋"/>
          <w:b/>
          <w:bCs/>
          <w:sz w:val="52"/>
          <w:szCs w:val="52"/>
        </w:rPr>
        <w:t>免责声明</w:t>
      </w:r>
    </w:p>
    <w:p>
      <w:pPr>
        <w:jc w:val="left"/>
        <w:rPr>
          <w:rFonts w:ascii="仿宋" w:hAnsi="仿宋" w:eastAsia="仿宋"/>
          <w:sz w:val="36"/>
          <w:szCs w:val="36"/>
        </w:rPr>
      </w:pPr>
    </w:p>
    <w:p>
      <w:pPr>
        <w:jc w:val="left"/>
        <w:rPr>
          <w:rFonts w:hint="eastAsia" w:ascii="仿宋" w:hAnsi="仿宋" w:eastAsia="仿宋"/>
          <w:sz w:val="36"/>
          <w:szCs w:val="36"/>
          <w:u w:val="single"/>
          <w:lang w:eastAsia="zh-CN"/>
        </w:rPr>
      </w:pPr>
      <w:r>
        <w:rPr>
          <w:rFonts w:hint="eastAsia" w:ascii="仿宋" w:hAnsi="仿宋" w:eastAsia="仿宋"/>
          <w:sz w:val="36"/>
          <w:szCs w:val="36"/>
          <w:u w:val="single"/>
        </w:rPr>
        <w:t>海口市秀英区行政审批服务局</w:t>
      </w:r>
      <w:r>
        <w:rPr>
          <w:rFonts w:hint="eastAsia" w:ascii="仿宋" w:hAnsi="仿宋" w:eastAsia="仿宋"/>
          <w:sz w:val="36"/>
          <w:szCs w:val="36"/>
          <w:u w:val="none"/>
          <w:lang w:eastAsia="zh-CN"/>
        </w:rPr>
        <w:t>：</w:t>
      </w:r>
    </w:p>
    <w:p>
      <w:pPr>
        <w:spacing w:line="600" w:lineRule="exact"/>
        <w:ind w:firstLine="720" w:firstLineChars="200"/>
        <w:rPr>
          <w:rFonts w:ascii="仿宋" w:hAnsi="仿宋" w:eastAsia="仿宋"/>
          <w:sz w:val="36"/>
          <w:szCs w:val="36"/>
        </w:rPr>
      </w:pPr>
      <w:r>
        <w:rPr>
          <w:rFonts w:hint="eastAsia" w:ascii="仿宋" w:hAnsi="仿宋" w:eastAsia="仿宋"/>
          <w:sz w:val="36"/>
          <w:szCs w:val="36"/>
          <w:lang w:val="en-US" w:eastAsia="zh-CN"/>
        </w:rPr>
        <w:t>贵</w:t>
      </w:r>
      <w:r>
        <w:rPr>
          <w:rFonts w:hint="eastAsia" w:ascii="仿宋" w:hAnsi="仿宋" w:eastAsia="仿宋"/>
          <w:sz w:val="36"/>
          <w:szCs w:val="36"/>
        </w:rPr>
        <w:t>单位已根据《海口市秀英区临时建设管理办法》的有关规定，向</w:t>
      </w:r>
      <w:r>
        <w:rPr>
          <w:rFonts w:hint="eastAsia" w:ascii="仿宋" w:hAnsi="仿宋" w:eastAsia="仿宋"/>
          <w:sz w:val="36"/>
          <w:szCs w:val="36"/>
          <w:lang w:val="en-US" w:eastAsia="zh-CN"/>
        </w:rPr>
        <w:t>我</w:t>
      </w:r>
      <w:r>
        <w:rPr>
          <w:rFonts w:hint="eastAsia" w:ascii="仿宋" w:hAnsi="仿宋" w:eastAsia="仿宋"/>
          <w:sz w:val="36"/>
          <w:szCs w:val="36"/>
        </w:rPr>
        <w:t>单位履行了充分的告知义务，</w:t>
      </w:r>
      <w:r>
        <w:rPr>
          <w:rFonts w:hint="eastAsia" w:ascii="仿宋" w:hAnsi="仿宋" w:eastAsia="仿宋"/>
          <w:sz w:val="36"/>
          <w:szCs w:val="36"/>
          <w:lang w:val="en-US" w:eastAsia="zh-CN"/>
        </w:rPr>
        <w:t>我</w:t>
      </w:r>
      <w:r>
        <w:rPr>
          <w:rFonts w:hint="eastAsia" w:ascii="仿宋" w:hAnsi="仿宋" w:eastAsia="仿宋"/>
          <w:sz w:val="36"/>
          <w:szCs w:val="36"/>
        </w:rPr>
        <w:t>单位已知悉并承诺严格遵守附件告知书内容及相关法律法规</w:t>
      </w:r>
      <w:r>
        <w:rPr>
          <w:rFonts w:hint="eastAsia" w:ascii="仿宋" w:hAnsi="仿宋" w:eastAsia="仿宋"/>
          <w:sz w:val="36"/>
          <w:szCs w:val="36"/>
          <w:lang w:val="en-US" w:eastAsia="zh-CN"/>
        </w:rPr>
        <w:t>并严格落实消防安全等各项内容，</w:t>
      </w:r>
      <w:r>
        <w:rPr>
          <w:rFonts w:hint="eastAsia" w:ascii="仿宋" w:hAnsi="仿宋" w:eastAsia="仿宋"/>
          <w:sz w:val="36"/>
          <w:szCs w:val="36"/>
        </w:rPr>
        <w:t>若涉及到任何违反国家法律法规并引起任何安全问题及纠纷及造成的一切后果，均由</w:t>
      </w:r>
      <w:r>
        <w:rPr>
          <w:rFonts w:hint="eastAsia" w:ascii="仿宋" w:hAnsi="仿宋" w:eastAsia="仿宋"/>
          <w:sz w:val="36"/>
          <w:szCs w:val="36"/>
          <w:lang w:val="en-US" w:eastAsia="zh-CN"/>
        </w:rPr>
        <w:t>我</w:t>
      </w:r>
      <w:r>
        <w:rPr>
          <w:rFonts w:hint="eastAsia" w:ascii="仿宋" w:hAnsi="仿宋" w:eastAsia="仿宋"/>
          <w:sz w:val="36"/>
          <w:szCs w:val="36"/>
        </w:rPr>
        <w:t>单位承担，与海口市秀英区行政审批服务局无关。</w:t>
      </w:r>
    </w:p>
    <w:p>
      <w:pPr>
        <w:spacing w:line="600" w:lineRule="exact"/>
        <w:ind w:firstLine="720" w:firstLineChars="200"/>
        <w:rPr>
          <w:rFonts w:ascii="仿宋" w:hAnsi="仿宋" w:eastAsia="仿宋"/>
          <w:sz w:val="36"/>
          <w:szCs w:val="36"/>
        </w:rPr>
      </w:pPr>
      <w:r>
        <w:rPr>
          <w:rFonts w:hint="eastAsia" w:ascii="仿宋" w:hAnsi="仿宋" w:eastAsia="仿宋"/>
          <w:sz w:val="36"/>
          <w:szCs w:val="36"/>
        </w:rPr>
        <w:t>特此声明！</w:t>
      </w:r>
    </w:p>
    <w:p>
      <w:pPr>
        <w:ind w:firstLine="720" w:firstLineChars="200"/>
        <w:jc w:val="left"/>
        <w:rPr>
          <w:rFonts w:ascii="仿宋" w:hAnsi="仿宋" w:eastAsia="仿宋"/>
          <w:sz w:val="36"/>
          <w:szCs w:val="36"/>
        </w:rPr>
      </w:pPr>
    </w:p>
    <w:p>
      <w:pPr>
        <w:ind w:firstLine="720" w:firstLineChars="200"/>
        <w:jc w:val="left"/>
        <w:rPr>
          <w:rFonts w:ascii="仿宋" w:hAnsi="仿宋" w:eastAsia="仿宋"/>
          <w:sz w:val="36"/>
          <w:szCs w:val="36"/>
        </w:rPr>
      </w:pPr>
    </w:p>
    <w:p>
      <w:pPr>
        <w:ind w:firstLine="4320" w:firstLineChars="1200"/>
        <w:jc w:val="left"/>
        <w:rPr>
          <w:rFonts w:ascii="仿宋" w:hAnsi="仿宋" w:eastAsia="仿宋"/>
          <w:sz w:val="36"/>
          <w:szCs w:val="36"/>
        </w:rPr>
      </w:pPr>
      <w:r>
        <w:rPr>
          <w:rFonts w:hint="eastAsia" w:ascii="仿宋" w:hAnsi="仿宋" w:eastAsia="仿宋"/>
          <w:sz w:val="36"/>
          <w:szCs w:val="36"/>
        </w:rPr>
        <w:t>声明单位：</w:t>
      </w:r>
    </w:p>
    <w:p>
      <w:pPr>
        <w:ind w:firstLine="4320" w:firstLineChars="1200"/>
        <w:jc w:val="left"/>
        <w:rPr>
          <w:rFonts w:hint="eastAsia" w:ascii="仿宋" w:hAnsi="仿宋" w:eastAsia="仿宋"/>
          <w:sz w:val="36"/>
          <w:szCs w:val="36"/>
        </w:rPr>
      </w:pPr>
      <w:r>
        <w:rPr>
          <w:rFonts w:hint="eastAsia" w:ascii="仿宋" w:hAnsi="仿宋" w:eastAsia="仿宋"/>
          <w:sz w:val="36"/>
          <w:szCs w:val="36"/>
        </w:rPr>
        <w:t>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ZmMxZmM4MTVhYmJlNGIxZjAyYTgwNDg5ZTdiOTkifQ=="/>
  </w:docVars>
  <w:rsids>
    <w:rsidRoot w:val="00000000"/>
    <w:rsid w:val="054B7245"/>
    <w:rsid w:val="089645E3"/>
    <w:rsid w:val="0A3B7763"/>
    <w:rsid w:val="11E95B1F"/>
    <w:rsid w:val="12072620"/>
    <w:rsid w:val="12422896"/>
    <w:rsid w:val="14E111E4"/>
    <w:rsid w:val="18E35B95"/>
    <w:rsid w:val="1ADC6C3A"/>
    <w:rsid w:val="1B4E182F"/>
    <w:rsid w:val="1C093B64"/>
    <w:rsid w:val="1CFD4D4B"/>
    <w:rsid w:val="1D556936"/>
    <w:rsid w:val="209B0B03"/>
    <w:rsid w:val="35E13004"/>
    <w:rsid w:val="436A288B"/>
    <w:rsid w:val="43BE689C"/>
    <w:rsid w:val="4A872D0F"/>
    <w:rsid w:val="4DCF5C27"/>
    <w:rsid w:val="514B041D"/>
    <w:rsid w:val="52E25785"/>
    <w:rsid w:val="63D2380B"/>
    <w:rsid w:val="69872FA0"/>
    <w:rsid w:val="6F1D4C6A"/>
    <w:rsid w:val="730E028E"/>
    <w:rsid w:val="73163FF4"/>
    <w:rsid w:val="79507852"/>
    <w:rsid w:val="7D7B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557</Words>
  <Characters>565</Characters>
  <Lines>0</Lines>
  <Paragraphs>0</Paragraphs>
  <TotalTime>2</TotalTime>
  <ScaleCrop>false</ScaleCrop>
  <LinksUpToDate>false</LinksUpToDate>
  <CharactersWithSpaces>648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2022-07-26T08:05:00Z</dcterms:created>
  <dc:creator>asus</dc:creator>
  <cp:lastModifiedBy>Administrator</cp:lastModifiedBy>
  <dcterms:modified xsi:type="dcterms:W3CDTF">2022-10-17T07:26:29Z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02984D73A008481E9AE9C8D5AD8CABAF</vt:lpwstr>
  </property>
</Properties>
</file>