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</w:t>
      </w:r>
      <w:r>
        <w:rPr>
          <w:rFonts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22</w:t>
      </w:r>
      <w:r>
        <w:rPr>
          <w:rFonts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</w:rPr>
        <w:t>海口市秀英区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东</w:t>
      </w:r>
      <w:r>
        <w:rPr>
          <w:rFonts w:hint="eastAsia" w:ascii="宋体" w:hAnsi="宋体" w:eastAsia="宋体"/>
          <w:b/>
          <w:sz w:val="44"/>
          <w:szCs w:val="44"/>
        </w:rPr>
        <w:t>山镇</w:t>
      </w: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一般公共预算支出</w:t>
      </w:r>
      <w:r>
        <w:rPr>
          <w:rFonts w:hint="eastAsia" w:eastAsia="宋体"/>
          <w:b/>
          <w:sz w:val="44"/>
          <w:szCs w:val="44"/>
        </w:rPr>
        <w:t>预算</w:t>
      </w:r>
      <w:r>
        <w:rPr>
          <w:rFonts w:hint="eastAsia" w:ascii="宋体" w:hAnsi="宋体" w:eastAsia="宋体"/>
          <w:b/>
          <w:sz w:val="44"/>
          <w:szCs w:val="44"/>
        </w:rPr>
        <w:t>的</w:t>
      </w:r>
      <w:r>
        <w:rPr>
          <w:rFonts w:ascii="宋体" w:hAnsi="宋体" w:eastAsia="宋体"/>
          <w:b/>
          <w:sz w:val="44"/>
          <w:szCs w:val="44"/>
        </w:rPr>
        <w:t>说明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2022年海口市秀英区</w:t>
      </w:r>
      <w:r>
        <w:rPr>
          <w:rFonts w:hint="eastAsia" w:ascii="宋体" w:hAnsi="宋体" w:cs="宋体"/>
          <w:sz w:val="32"/>
          <w:szCs w:val="32"/>
          <w:lang w:eastAsia="zh-CN"/>
        </w:rPr>
        <w:t>东</w:t>
      </w:r>
      <w:r>
        <w:rPr>
          <w:rFonts w:hint="eastAsia" w:ascii="宋体" w:hAnsi="宋体" w:cs="宋体"/>
          <w:sz w:val="32"/>
          <w:szCs w:val="32"/>
        </w:rPr>
        <w:t>山镇一般公共预算支出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4964.73</w:t>
      </w:r>
      <w:r>
        <w:rPr>
          <w:rFonts w:hint="eastAsia" w:ascii="宋体" w:hAnsi="宋体" w:cs="宋体"/>
          <w:sz w:val="32"/>
          <w:szCs w:val="32"/>
        </w:rPr>
        <w:t>万元，具体如下：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一般公共服务支出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1658.72</w:t>
      </w:r>
      <w:r>
        <w:rPr>
          <w:rFonts w:hint="eastAsia" w:ascii="宋体" w:hAnsi="宋体" w:cs="宋体"/>
          <w:sz w:val="32"/>
          <w:szCs w:val="32"/>
        </w:rPr>
        <w:t>万元;</w:t>
      </w:r>
      <w:r>
        <w:rPr>
          <w:rFonts w:hint="eastAsia" w:ascii="宋体" w:hAnsi="宋体" w:cs="宋体"/>
          <w:sz w:val="32"/>
          <w:szCs w:val="32"/>
          <w:lang w:val="en-US" w:eastAsia="zh-CN"/>
        </w:rPr>
        <w:tab/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文化旅游体育与传媒支出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7.61</w:t>
      </w:r>
      <w:r>
        <w:rPr>
          <w:rFonts w:hint="eastAsia" w:ascii="宋体" w:hAnsi="宋体" w:cs="宋体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.社会保障和就业支出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189.68</w:t>
      </w:r>
      <w:r>
        <w:rPr>
          <w:rFonts w:hint="eastAsia" w:ascii="宋体" w:hAnsi="宋体" w:cs="宋体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.卫生健康支出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169.52</w:t>
      </w:r>
      <w:r>
        <w:rPr>
          <w:rFonts w:hint="eastAsia" w:ascii="宋体" w:hAnsi="宋体" w:cs="宋体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.节能环保支出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.城乡社区支出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481.3</w:t>
      </w:r>
      <w:r>
        <w:rPr>
          <w:rFonts w:hint="eastAsia" w:ascii="宋体" w:hAnsi="宋体" w:cs="宋体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.农林水支出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2327.33</w:t>
      </w:r>
      <w:r>
        <w:rPr>
          <w:rFonts w:hint="eastAsia" w:ascii="宋体" w:hAnsi="宋体" w:cs="宋体"/>
          <w:sz w:val="32"/>
          <w:szCs w:val="32"/>
        </w:rPr>
        <w:t>万元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sz w:val="32"/>
          <w:szCs w:val="32"/>
        </w:rPr>
        <w:t>.住房保障支出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87.9</w:t>
      </w:r>
      <w:r>
        <w:rPr>
          <w:rFonts w:hint="eastAsia" w:ascii="宋体" w:hAnsi="宋体" w:cs="宋体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9.国有资本经营预算支出0.21万元</w:t>
      </w:r>
    </w:p>
    <w:p>
      <w:pPr>
        <w:pBdr>
          <w:bottom w:val="single" w:color="FFFFFF" w:sz="4" w:space="31"/>
        </w:pBdr>
        <w:adjustRightInd w:val="0"/>
        <w:snapToGrid w:val="0"/>
        <w:spacing w:line="6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10.其他支出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27.95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E0B19"/>
    <w:multiLevelType w:val="singleLevel"/>
    <w:tmpl w:val="5A9E0B1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RlOGVmMGMzY2Y3NDg1MWZiNTI3ZjMxMjIxOGIifQ=="/>
  </w:docVars>
  <w:rsids>
    <w:rsidRoot w:val="00000000"/>
    <w:rsid w:val="206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2022-05-17T08:48:56Z</dcterms:created>
  <dc:creator>Administrator</dc:creator>
  <cp:lastModifiedBy>问天</cp:lastModifiedBy>
  <dcterms:modified xsi:type="dcterms:W3CDTF">2022-05-17T08:49:14Z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012473A625C14E609D9B74577BE9CC6A</vt:lpwstr>
  </property>
</Properties>
</file>