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宋体" w:cs="Times New Roman"/>
          <w:b/>
          <w:sz w:val="44"/>
          <w:szCs w:val="44"/>
        </w:rPr>
      </w:pPr>
      <w:r>
        <w:rPr>
          <w:rFonts w:ascii="Times New Roman" w:hAnsi="Times New Roman" w:eastAsia="宋体" w:cs="Times New Roman"/>
          <w:b/>
          <w:sz w:val="44"/>
          <w:szCs w:val="44"/>
        </w:rPr>
        <w:t>关于202</w:t>
      </w:r>
      <w:r>
        <w:rPr>
          <w:rFonts w:hint="eastAsia" w:ascii="Times New Roman" w:hAnsi="Times New Roman" w:eastAsia="宋体" w:cs="Times New Roman"/>
          <w:b/>
          <w:sz w:val="44"/>
          <w:szCs w:val="44"/>
        </w:rPr>
        <w:t>2</w:t>
      </w:r>
      <w:r>
        <w:rPr>
          <w:rFonts w:ascii="Times New Roman" w:hAnsi="Times New Roman" w:eastAsia="宋体" w:cs="Times New Roman"/>
          <w:b/>
          <w:sz w:val="44"/>
          <w:szCs w:val="44"/>
        </w:rPr>
        <w:t>年</w:t>
      </w:r>
      <w:r>
        <w:rPr>
          <w:rFonts w:hint="eastAsia" w:ascii="Times New Roman" w:hAnsi="Times New Roman" w:eastAsia="宋体" w:cs="Times New Roman"/>
          <w:b/>
          <w:sz w:val="44"/>
          <w:szCs w:val="44"/>
        </w:rPr>
        <w:t>海口市秀英区</w:t>
      </w:r>
    </w:p>
    <w:p>
      <w:pPr>
        <w:jc w:val="center"/>
        <w:rPr>
          <w:rFonts w:ascii="Times New Roman" w:hAnsi="Times New Roman" w:eastAsia="宋体" w:cs="Times New Roman"/>
          <w:b/>
          <w:sz w:val="44"/>
          <w:szCs w:val="44"/>
        </w:rPr>
      </w:pPr>
      <w:r>
        <w:rPr>
          <w:rFonts w:hint="eastAsia" w:ascii="Times New Roman" w:hAnsi="Times New Roman" w:eastAsia="宋体" w:cs="Times New Roman"/>
          <w:b/>
          <w:sz w:val="44"/>
          <w:szCs w:val="44"/>
          <w:lang w:eastAsia="zh-CN"/>
        </w:rPr>
        <w:t>东</w:t>
      </w:r>
      <w:r>
        <w:rPr>
          <w:rFonts w:hint="eastAsia" w:ascii="Times New Roman" w:hAnsi="Times New Roman" w:eastAsia="宋体" w:cs="Times New Roman"/>
          <w:b/>
          <w:sz w:val="44"/>
          <w:szCs w:val="44"/>
        </w:rPr>
        <w:t>山镇</w:t>
      </w:r>
      <w:r>
        <w:rPr>
          <w:rFonts w:ascii="Times New Roman" w:hAnsi="Times New Roman" w:eastAsia="宋体" w:cs="Times New Roman"/>
          <w:b/>
          <w:sz w:val="44"/>
          <w:szCs w:val="44"/>
        </w:rPr>
        <w:t>一般公共预算收入预算的说明</w:t>
      </w:r>
    </w:p>
    <w:p>
      <w:pPr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全镇一般公共预算总收入</w:t>
      </w:r>
      <w:r>
        <w:rPr>
          <w:rFonts w:hint="eastAsia" w:ascii="宋体" w:hAnsi="宋体" w:eastAsia="仿宋_GB2312" w:cs="宋体"/>
          <w:bCs/>
          <w:iCs/>
          <w:sz w:val="32"/>
          <w:lang w:val="en-US" w:eastAsia="zh-CN"/>
        </w:rPr>
        <w:t>4083.9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</w:t>
      </w:r>
      <w:r>
        <w:rPr>
          <w:rFonts w:hint="eastAsia" w:ascii="宋体" w:hAnsi="宋体" w:cs="宋体"/>
          <w:bCs/>
          <w:iCs/>
          <w:sz w:val="32"/>
        </w:rPr>
        <w:t>比上年预算数增加</w:t>
      </w:r>
      <w:r>
        <w:rPr>
          <w:rFonts w:hint="eastAsia" w:ascii="宋体" w:hAnsi="宋体" w:cs="宋体"/>
          <w:bCs/>
          <w:iCs/>
          <w:sz w:val="32"/>
          <w:lang w:val="en-US" w:eastAsia="zh-CN"/>
        </w:rPr>
        <w:t>300.04</w:t>
      </w:r>
      <w:r>
        <w:rPr>
          <w:rFonts w:hint="eastAsia" w:ascii="宋体" w:hAnsi="宋体" w:cs="宋体"/>
          <w:bCs/>
          <w:iCs/>
          <w:sz w:val="32"/>
        </w:rPr>
        <w:t>万元</w:t>
      </w:r>
      <w:r>
        <w:rPr>
          <w:rFonts w:hint="eastAsia" w:ascii="仿宋_GB2312" w:hAnsi="仿宋_GB2312" w:eastAsia="仿宋_GB2312" w:cs="仿宋_GB2312"/>
          <w:sz w:val="32"/>
          <w:szCs w:val="32"/>
        </w:rPr>
        <w:t>（与上年完成数比，下同）,同口径增加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7.9</w:t>
      </w:r>
      <w:r>
        <w:rPr>
          <w:rFonts w:hint="eastAsia" w:ascii="仿宋_GB2312" w:hAnsi="仿宋_GB2312" w:eastAsia="仿宋_GB2312" w:cs="仿宋_GB2312"/>
          <w:sz w:val="32"/>
          <w:szCs w:val="32"/>
        </w:rPr>
        <w:t>%（</w:t>
      </w:r>
      <w:r>
        <w:rPr>
          <w:rFonts w:ascii="Times New Roman" w:hAnsi="Times New Roman" w:eastAsia="仿宋_GB2312" w:cs="Times New Roman"/>
          <w:sz w:val="32"/>
          <w:szCs w:val="32"/>
        </w:rPr>
        <w:t>具体构成情况如下：</w:t>
      </w:r>
    </w:p>
    <w:p>
      <w:pPr>
        <w:spacing w:line="60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一、全镇一般公共预算收入</w:t>
      </w:r>
      <w:r>
        <w:rPr>
          <w:rFonts w:hint="eastAsia" w:ascii="宋体" w:hAnsi="宋体" w:eastAsia="仿宋_GB2312" w:cs="宋体"/>
          <w:bCs/>
          <w:iCs/>
          <w:sz w:val="32"/>
          <w:lang w:val="en-US" w:eastAsia="zh-CN"/>
        </w:rPr>
        <w:t>4083.9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万元，与上年相比增加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7.9</w:t>
      </w:r>
      <w:r>
        <w:rPr>
          <w:rFonts w:hint="eastAsia" w:ascii="仿宋_GB2312" w:hAnsi="仿宋_GB2312" w:eastAsia="仿宋_GB2312" w:cs="仿宋_GB2312"/>
          <w:sz w:val="32"/>
          <w:szCs w:val="32"/>
        </w:rPr>
        <w:t>%；具体如下：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1、海口市秀英区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东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山镇人民政府本级：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2,256.18</w:t>
      </w:r>
      <w:r>
        <w:rPr>
          <w:rFonts w:hint="eastAsia" w:ascii="仿宋" w:hAnsi="仿宋" w:eastAsia="仿宋"/>
          <w:sz w:val="32"/>
          <w:szCs w:val="32"/>
        </w:rPr>
        <w:t>万元；</w:t>
      </w:r>
    </w:p>
    <w:p>
      <w:pPr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、海口市秀英区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东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山镇村委会: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118.86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万元；</w:t>
      </w:r>
    </w:p>
    <w:p>
      <w:pPr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、海口市秀英区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东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山镇居委会: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1,708.86</w:t>
      </w:r>
      <w:r>
        <w:rPr>
          <w:rFonts w:hint="eastAsia" w:ascii="仿宋" w:hAnsi="仿宋" w:eastAsia="仿宋"/>
          <w:sz w:val="32"/>
          <w:szCs w:val="32"/>
        </w:rPr>
        <w:t>万元。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VhMDRlOGVmMGMzY2Y3NDg1MWZiNTI3ZjMxMjIxOGIifQ=="/>
  </w:docVars>
  <w:rsids>
    <w:rsidRoot w:val="00000000"/>
    <w:rsid w:val="5B142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2022-05-17T08:46:35Z</dcterms:created>
  <dc:creator>Administrator</dc:creator>
  <cp:lastModifiedBy>问天</cp:lastModifiedBy>
  <dcterms:modified xsi:type="dcterms:W3CDTF">2022-05-17T08:46:44Z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C3A4DA348DD5478A95C4CE66AC0FDF81</vt:lpwstr>
  </property>
</Properties>
</file>